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EF" w:rsidRDefault="006D12EF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EF" w:rsidRDefault="006D12EF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12EF" w:rsidRDefault="006D12EF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12EF" w:rsidRDefault="006D12EF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D12EF" w:rsidRDefault="006D12EF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453B" w:rsidRDefault="0063453B" w:rsidP="00634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Отчёт по результатам самообследования муниципального казённого дошкольного образовательного учреждения «Детский сад села Екатерино - Никольское»</w:t>
      </w:r>
    </w:p>
    <w:p w:rsidR="0063453B" w:rsidRDefault="0063453B" w:rsidP="0063453B">
      <w:pPr>
        <w:shd w:val="clear" w:color="auto" w:fill="FFFFFF"/>
        <w:spacing w:after="0" w:line="240" w:lineRule="auto"/>
        <w:ind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 2018  год</w:t>
      </w:r>
    </w:p>
    <w:p w:rsidR="0063453B" w:rsidRDefault="0063453B" w:rsidP="0063453B">
      <w:pPr>
        <w:shd w:val="clear" w:color="auto" w:fill="FFFFFF"/>
        <w:spacing w:after="0" w:line="240" w:lineRule="auto"/>
        <w:ind w:firstLine="225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3453B" w:rsidRDefault="0063453B" w:rsidP="0063453B">
      <w:pPr>
        <w:shd w:val="clear" w:color="auto" w:fill="FFFFFF"/>
        <w:spacing w:after="0" w:line="240" w:lineRule="auto"/>
        <w:ind w:firstLine="225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Аналитическая часть</w:t>
      </w:r>
    </w:p>
    <w:p w:rsidR="0063453B" w:rsidRDefault="0063453B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</w:p>
    <w:p w:rsidR="0063453B" w:rsidRPr="0006597D" w:rsidRDefault="0063453B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I. Общие сведения об образовательной организации</w:t>
      </w:r>
    </w:p>
    <w:p w:rsidR="00221FE5" w:rsidRPr="0006597D" w:rsidRDefault="00221FE5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221FE5" w:rsidTr="00221FE5">
        <w:tc>
          <w:tcPr>
            <w:tcW w:w="2518" w:type="dxa"/>
          </w:tcPr>
          <w:p w:rsidR="00221FE5" w:rsidRPr="00221FE5" w:rsidRDefault="00221FE5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Муниципальное казённое дошкольное образовательное учреждение «Детский сад села Екатерино – Никольское» (МКДОУ «Детский сад с.Ек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Никольское»)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Руководитель 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Шаповалова Наталья Александровна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679221, ЕАО, Октябрьский район, село Екатерино – Никольское,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ограничная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78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Телефон 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9-25-4-17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7053" w:type="dxa"/>
          </w:tcPr>
          <w:p w:rsidR="00221FE5" w:rsidRPr="0006597D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mkdou</w:t>
            </w:r>
            <w:proofErr w:type="spellEnd"/>
            <w:r w:rsidRPr="000659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ek</w:t>
            </w:r>
            <w:proofErr w:type="spellEnd"/>
            <w:r w:rsidRPr="000659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nik</w:t>
            </w:r>
            <w:proofErr w:type="spellEnd"/>
            <w:r w:rsidRPr="000659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@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mail</w:t>
            </w:r>
            <w:r w:rsidRPr="000659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221FE5" w:rsidTr="00221FE5">
        <w:tc>
          <w:tcPr>
            <w:tcW w:w="2518" w:type="dxa"/>
          </w:tcPr>
          <w:p w:rsidR="00221FE5" w:rsidRPr="0006597D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Учредитель 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Администрация муниципального образования «Октябрьский муниципальный район» ЕАО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7053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1973 год</w:t>
            </w:r>
          </w:p>
        </w:tc>
      </w:tr>
      <w:tr w:rsidR="00221FE5" w:rsidTr="00221FE5">
        <w:tc>
          <w:tcPr>
            <w:tcW w:w="2518" w:type="dxa"/>
          </w:tcPr>
          <w:p w:rsidR="00221FE5" w:rsidRDefault="0006597D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Лицензия </w:t>
            </w:r>
          </w:p>
        </w:tc>
        <w:tc>
          <w:tcPr>
            <w:tcW w:w="7053" w:type="dxa"/>
          </w:tcPr>
          <w:p w:rsidR="006239D9" w:rsidRDefault="006239D9" w:rsidP="006239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"19" мая 2016 г. N 1077, серия 79Л02 №0000130</w:t>
            </w:r>
          </w:p>
          <w:p w:rsidR="006239D9" w:rsidRPr="006239D9" w:rsidRDefault="006239D9" w:rsidP="006239D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выданной </w:t>
            </w:r>
            <w:r w:rsidRPr="006239D9">
              <w:rPr>
                <w:rFonts w:ascii="Times New Roman" w:hAnsi="Times New Roman" w:cs="Times New Roman"/>
                <w:sz w:val="24"/>
                <w:szCs w:val="24"/>
              </w:rPr>
              <w:t xml:space="preserve">Комитетом образования Еврейской автономной области </w:t>
            </w:r>
          </w:p>
          <w:p w:rsidR="00221FE5" w:rsidRDefault="00221FE5" w:rsidP="0063453B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3453B" w:rsidRDefault="0063453B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Муниципальное казённое дошкольное образовательное учреждение «Детский сад села Екатерино – Никольское» (далее – Детский сад) расположено</w:t>
      </w:r>
      <w:r w:rsidRPr="006239D9">
        <w:rPr>
          <w:rFonts w:ascii="Arial" w:eastAsia="Times New Roman" w:hAnsi="Arial" w:cs="Arial"/>
          <w:sz w:val="20"/>
          <w:szCs w:val="20"/>
        </w:rPr>
        <w:t xml:space="preserve"> </w:t>
      </w:r>
      <w:r w:rsidRPr="006239D9">
        <w:rPr>
          <w:rFonts w:ascii="Times New Roman" w:eastAsia="Times New Roman" w:hAnsi="Times New Roman"/>
          <w:sz w:val="24"/>
          <w:szCs w:val="24"/>
        </w:rPr>
        <w:t>в центре села Екатерино – Никольское вдали от производящих предприятий и торговых мест. Здание Детского сада построено по типовому проекту</w:t>
      </w:r>
      <w:r>
        <w:rPr>
          <w:rFonts w:ascii="Times New Roman" w:eastAsia="Times New Roman" w:hAnsi="Times New Roman"/>
          <w:sz w:val="24"/>
          <w:szCs w:val="24"/>
        </w:rPr>
        <w:t>. Проектная наполняемость на 86 мест. Общая площадь здания 1046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кв. м, из них площадь помещений, используемых непосредственно для нужд образовательного процесса</w:t>
      </w:r>
      <w:r>
        <w:rPr>
          <w:rFonts w:ascii="Times New Roman" w:eastAsia="Times New Roman" w:hAnsi="Times New Roman"/>
          <w:sz w:val="24"/>
          <w:szCs w:val="24"/>
        </w:rPr>
        <w:t xml:space="preserve"> 987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кв. м.</w:t>
      </w: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6239D9">
        <w:rPr>
          <w:rFonts w:ascii="Times New Roman" w:eastAsia="Times New Roman" w:hAnsi="Times New Roman"/>
          <w:sz w:val="24"/>
          <w:szCs w:val="24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6239D9" w:rsidRPr="006239D9" w:rsidRDefault="00C84FE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6239D9" w:rsidRPr="006239D9" w:rsidRDefault="00EB6308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C84FE9">
        <w:rPr>
          <w:rFonts w:ascii="Times New Roman" w:eastAsia="Times New Roman" w:hAnsi="Times New Roman"/>
          <w:sz w:val="24"/>
          <w:szCs w:val="24"/>
        </w:rPr>
        <w:t xml:space="preserve">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Режим работы Детского сада</w:t>
      </w:r>
      <w:r w:rsidR="00C84FE9">
        <w:rPr>
          <w:rFonts w:ascii="Times New Roman" w:eastAsia="Times New Roman" w:hAnsi="Times New Roman"/>
          <w:sz w:val="24"/>
          <w:szCs w:val="24"/>
        </w:rPr>
        <w:t>:</w:t>
      </w: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 xml:space="preserve">Рабочая неделя – пятидневная, с понедельника по пятницу. Длительность пребывания детей в группах </w:t>
      </w:r>
      <w:r w:rsidR="00C84FE9">
        <w:rPr>
          <w:rFonts w:ascii="Times New Roman" w:eastAsia="Times New Roman" w:hAnsi="Times New Roman"/>
          <w:sz w:val="24"/>
          <w:szCs w:val="24"/>
        </w:rPr>
        <w:t>– 9 часов. Режим работы групп – с 8</w:t>
      </w:r>
      <w:r w:rsidRPr="006239D9">
        <w:rPr>
          <w:rFonts w:ascii="Times New Roman" w:eastAsia="Times New Roman" w:hAnsi="Times New Roman"/>
          <w:sz w:val="24"/>
          <w:szCs w:val="24"/>
        </w:rPr>
        <w:t>:</w:t>
      </w:r>
      <w:r w:rsidR="00C84FE9">
        <w:rPr>
          <w:rFonts w:ascii="Times New Roman" w:eastAsia="Times New Roman" w:hAnsi="Times New Roman"/>
          <w:sz w:val="24"/>
          <w:szCs w:val="24"/>
        </w:rPr>
        <w:t>30 до 17</w:t>
      </w:r>
      <w:r w:rsidRPr="006239D9">
        <w:rPr>
          <w:rFonts w:ascii="Times New Roman" w:eastAsia="Times New Roman" w:hAnsi="Times New Roman"/>
          <w:sz w:val="24"/>
          <w:szCs w:val="24"/>
        </w:rPr>
        <w:t>:</w:t>
      </w:r>
      <w:r w:rsidR="00C84FE9">
        <w:rPr>
          <w:rFonts w:ascii="Times New Roman" w:eastAsia="Times New Roman" w:hAnsi="Times New Roman"/>
          <w:sz w:val="24"/>
          <w:szCs w:val="24"/>
        </w:rPr>
        <w:t>3</w:t>
      </w:r>
      <w:r w:rsidRPr="006239D9">
        <w:rPr>
          <w:rFonts w:ascii="Times New Roman" w:eastAsia="Times New Roman" w:hAnsi="Times New Roman"/>
          <w:sz w:val="24"/>
          <w:szCs w:val="24"/>
        </w:rPr>
        <w:t>0.</w:t>
      </w:r>
    </w:p>
    <w:p w:rsidR="006239D9" w:rsidRPr="006239D9" w:rsidRDefault="006239D9" w:rsidP="006239D9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6239D9" w:rsidRPr="006239D9" w:rsidRDefault="006239D9" w:rsidP="006239D9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239D9">
        <w:rPr>
          <w:rFonts w:ascii="Times New Roman" w:eastAsia="Times New Roman" w:hAnsi="Times New Roman"/>
          <w:b/>
          <w:sz w:val="24"/>
          <w:szCs w:val="24"/>
          <w:lang w:val="en-US"/>
        </w:rPr>
        <w:t>II</w:t>
      </w:r>
      <w:r w:rsidRPr="006239D9">
        <w:rPr>
          <w:rFonts w:ascii="Times New Roman" w:eastAsia="Times New Roman" w:hAnsi="Times New Roman"/>
          <w:b/>
          <w:sz w:val="24"/>
          <w:szCs w:val="24"/>
        </w:rPr>
        <w:t>. Система управления организации</w:t>
      </w:r>
    </w:p>
    <w:p w:rsidR="006239D9" w:rsidRPr="006239D9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6239D9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Управление Детским садом строится на принципах единоначалия и коллегиальности. 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Коллегиальными органами управления являются: </w:t>
      </w:r>
      <w:r>
        <w:rPr>
          <w:rFonts w:ascii="Times New Roman" w:eastAsia="Times New Roman" w:hAnsi="Times New Roman"/>
          <w:sz w:val="24"/>
          <w:szCs w:val="24"/>
        </w:rPr>
        <w:t>общественный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совет, педагогический совет, о</w:t>
      </w:r>
      <w:r>
        <w:rPr>
          <w:rFonts w:ascii="Times New Roman" w:eastAsia="Times New Roman" w:hAnsi="Times New Roman"/>
          <w:sz w:val="24"/>
          <w:szCs w:val="24"/>
        </w:rPr>
        <w:t>бщее собрание трудового коллектива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. Единоличным исполнительным органом является руководитель – заведующий.</w:t>
      </w:r>
    </w:p>
    <w:p w:rsidR="00EB6308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B6308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B6308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B6308" w:rsidRPr="006239D9" w:rsidRDefault="00EB6308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239D9" w:rsidRPr="006239D9" w:rsidRDefault="006239D9" w:rsidP="006239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39D9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6239D9" w:rsidRPr="006239D9" w:rsidTr="003E0076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6239D9" w:rsidP="006239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6239D9" w:rsidP="006239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6239D9" w:rsidRPr="006239D9" w:rsidTr="003E0076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6239D9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6239D9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6239D9" w:rsidRPr="006239D9" w:rsidTr="003E0076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EB6308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Общественный 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26C7B" w:rsidRPr="00D26C7B" w:rsidRDefault="00D26C7B" w:rsidP="00D26C7B">
            <w:pPr>
              <w:tabs>
                <w:tab w:val="left" w:pos="42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 основным полномочиям Совета относится:</w:t>
            </w:r>
          </w:p>
          <w:p w:rsidR="00D26C7B" w:rsidRPr="00D26C7B" w:rsidRDefault="00D26C7B" w:rsidP="00D26C7B">
            <w:pPr>
              <w:tabs>
                <w:tab w:val="left" w:pos="42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определении основных направлений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(программы) развития ДОУ и создание в нем оптимальных условий осуществления образовательного процесса;</w:t>
            </w:r>
          </w:p>
          <w:p w:rsidR="00D26C7B" w:rsidRPr="00D26C7B" w:rsidRDefault="00D26C7B" w:rsidP="00D26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разработке и утверждении стратегии финансово-экономической деятельности ДОУ: рациональное использование бюджетных средств и привлечение средств из внебюджетных источников, обеспечение прозрачности финансово- хозяйственной деятельности;</w:t>
            </w:r>
          </w:p>
          <w:p w:rsidR="00D26C7B" w:rsidRPr="00D26C7B" w:rsidRDefault="00D26C7B" w:rsidP="00D26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реализация прав участников образовательного процесса на участие и развитие социального партнерства между всеми заинтересованными сторонами образовательного процесса;</w:t>
            </w:r>
          </w:p>
          <w:p w:rsidR="00D26C7B" w:rsidRPr="00D26C7B" w:rsidRDefault="00D26C7B" w:rsidP="00D26C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создании оптимальных условий на осуществление образовательного процесса: выбор форм его организации в ДОУ, повышение качества образования, наиболее полное удовлетворение образовательных потребностей населения;</w:t>
            </w:r>
          </w:p>
          <w:p w:rsidR="006239D9" w:rsidRPr="006239D9" w:rsidRDefault="00D26C7B" w:rsidP="00D26C7B">
            <w:pPr>
              <w:tabs>
                <w:tab w:val="left" w:pos="42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6C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рассмотрение вопросов и участие в создании здоровых и безопасных условий труда, обучения и воспитания в детском саду</w:t>
            </w:r>
          </w:p>
        </w:tc>
      </w:tr>
      <w:tr w:rsidR="006239D9" w:rsidRPr="006239D9" w:rsidTr="0037216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6239D9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Педагогический совет: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бсуждает Устав и другие локальные акты Учреждения, касающиеся педагогической деятельности, решает вопрос о внесении в них необходимых изменений и дополнений;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пределяет направления образовательной деятельности Учреждения;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ыбирает образовательные программы, образовательные и воспитательные методики, технологии для использования в педагогическом процессе Учреждения;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бсуждает и рекомендует к утверждению проект годового плана Учреждения;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бсуждается вопрос содержания, форм и методов образовательного процесса, планирования педагогической деятельности Учреждения;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ассматривает вопросы повышения квалификации, переподготовки, аттестации педагогических кадров;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одводит итоги деятельности учреждения за учебный год;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аслушивает информацию,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обучению, отчеты о самообразовании педагогов;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онтролирует выполнение ранее принятых решений педагогического совета;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рганизует изучение и обсуждение нормативно – правовых документов в области общего и дошкольного образования;</w:t>
            </w:r>
          </w:p>
          <w:p w:rsidR="00372163" w:rsidRPr="00372163" w:rsidRDefault="00372163" w:rsidP="003721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тверждает характеристики и принимает решения о </w:t>
            </w: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награждении, поощрении педагогических работников Учреждения.</w:t>
            </w:r>
          </w:p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239D9" w:rsidRPr="006239D9" w:rsidTr="003E0076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239D9" w:rsidRPr="006239D9" w:rsidRDefault="00372163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Общее собрание трудового коллектива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372163" w:rsidRPr="00372163" w:rsidRDefault="00372163" w:rsidP="0037216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собрание коллектива: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обсуждает и рекомендует к утверждению проект коллективного договора, правил внутреннего трудового распорядка, графики работы, графики отпусков работников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рассматривает, обсуждает и рекомендует к утверждению проект годового плана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обсуждает вопросы состояния трудовой дисциплины в ДОУ и мероприятия по ее укреплению, рассматривает факты нарушения трудовой дисциплины работниками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рассматривает вопросы охраны  и безопасности условий труда работников, охраны жизни и здоровья воспитанников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вносит предложения Учредителю по улучшению финансово-хозяйственной деятельности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определяет размер доплат, надбавок, премий и других выплат стимулирующего характера в пределах имеющихся в учреждении средств из фонда оплаты труда;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определят порядок и условия предоставления социальных гарантий и льгот в пределах компетенции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вносит предложения в договор о взаимоотношениях между Учредителем и ДОУ;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заслушивает отчет заведующего ДОУ о расходовании бюджетных и  внебюджетных средств;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заслушивает отчеты о работе заведующего, заведующего хозяйством и других работников, вносит на рассмотрение администрации предложения по совершенствованию ее работы;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знакомится с итоговыми документами по проверке государственными и муниципальными органами деятельности ДОУ и заслушивает администрацию о выполнении мероприятий по устранению недостатков в работе;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при необходимости рассматривает и обсуждает вопросы работы с родителями (законными представителями) воспитанников, решения родительского собрания;</w:t>
            </w:r>
          </w:p>
          <w:p w:rsidR="00372163" w:rsidRPr="00372163" w:rsidRDefault="00372163" w:rsidP="00372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721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         в рамках действующего законодательства принимает необходимые меры, ограждающие педагогических и других работников, администрацию от обоснованного вмешательства в их профессиональную деятельность, ограничения самостоятельности Учреждения, его самоуправляемости.</w:t>
            </w:r>
          </w:p>
          <w:p w:rsidR="006239D9" w:rsidRPr="006239D9" w:rsidRDefault="006239D9" w:rsidP="006239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72163" w:rsidRDefault="00372163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239D9" w:rsidRDefault="006239D9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:rsidR="00372163" w:rsidRDefault="00372163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72163" w:rsidRDefault="00372163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72163" w:rsidRDefault="00372163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72163" w:rsidRPr="006239D9" w:rsidRDefault="00372163" w:rsidP="006239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239D9" w:rsidRPr="006239D9" w:rsidRDefault="006239D9" w:rsidP="006239D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C979F3" w:rsidRDefault="00C979F3" w:rsidP="006239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239D9" w:rsidRPr="006239D9" w:rsidRDefault="006239D9" w:rsidP="006239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6239D9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lastRenderedPageBreak/>
        <w:t>III</w:t>
      </w:r>
      <w:r w:rsidRPr="006239D9">
        <w:rPr>
          <w:rFonts w:ascii="Times New Roman" w:eastAsia="Times New Roman" w:hAnsi="Times New Roman"/>
          <w:b/>
          <w:bCs/>
          <w:sz w:val="24"/>
          <w:szCs w:val="24"/>
        </w:rPr>
        <w:t>. Оценка образовательной деятельности</w:t>
      </w:r>
    </w:p>
    <w:p w:rsidR="006239D9" w:rsidRPr="006239D9" w:rsidRDefault="0037216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6239D9" w:rsidRPr="006239D9" w:rsidRDefault="0037216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372163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>Детский сад посещаю</w:t>
      </w:r>
      <w:r w:rsidR="00372163">
        <w:rPr>
          <w:rFonts w:ascii="Times New Roman" w:eastAsia="Times New Roman" w:hAnsi="Times New Roman"/>
          <w:sz w:val="24"/>
          <w:szCs w:val="24"/>
        </w:rPr>
        <w:t>т 82 воспитанника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в возрасте от 2 до 7 лет. </w:t>
      </w:r>
      <w:r w:rsidR="00372163">
        <w:rPr>
          <w:rFonts w:ascii="Times New Roman" w:eastAsia="Times New Roman" w:hAnsi="Times New Roman"/>
          <w:sz w:val="24"/>
          <w:szCs w:val="24"/>
        </w:rPr>
        <w:t>В Детском саду сформировано 4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групп</w:t>
      </w:r>
      <w:r w:rsidR="00372163">
        <w:rPr>
          <w:rFonts w:ascii="Times New Roman" w:eastAsia="Times New Roman" w:hAnsi="Times New Roman"/>
          <w:sz w:val="24"/>
          <w:szCs w:val="24"/>
        </w:rPr>
        <w:t>ы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общеразвивающей направленности. </w:t>
      </w: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>Из них:</w:t>
      </w:r>
    </w:p>
    <w:p w:rsidR="006239D9" w:rsidRPr="006239D9" w:rsidRDefault="0037216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− 1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младш</w:t>
      </w:r>
      <w:r>
        <w:rPr>
          <w:rFonts w:ascii="Times New Roman" w:eastAsia="Times New Roman" w:hAnsi="Times New Roman"/>
          <w:sz w:val="24"/>
          <w:szCs w:val="24"/>
        </w:rPr>
        <w:t>ая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– 2</w:t>
      </w:r>
      <w:r w:rsidR="00E44585">
        <w:rPr>
          <w:rFonts w:ascii="Times New Roman" w:eastAsia="Times New Roman" w:hAnsi="Times New Roman"/>
          <w:sz w:val="24"/>
          <w:szCs w:val="24"/>
        </w:rPr>
        <w:t>2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ребенка;</w:t>
      </w: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 xml:space="preserve">− 1 средняя </w:t>
      </w:r>
      <w:r w:rsidR="00E44585">
        <w:rPr>
          <w:rFonts w:ascii="Times New Roman" w:eastAsia="Times New Roman" w:hAnsi="Times New Roman"/>
          <w:sz w:val="24"/>
          <w:szCs w:val="24"/>
        </w:rPr>
        <w:t>группа – 25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детей;</w:t>
      </w:r>
    </w:p>
    <w:p w:rsidR="006239D9" w:rsidRPr="006239D9" w:rsidRDefault="00E44585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− 1 старшая группа – 16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детей;</w:t>
      </w: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 xml:space="preserve">− 1 подготовительная </w:t>
      </w:r>
      <w:r w:rsidR="00E44585">
        <w:rPr>
          <w:rFonts w:ascii="Times New Roman" w:eastAsia="Times New Roman" w:hAnsi="Times New Roman"/>
          <w:sz w:val="24"/>
          <w:szCs w:val="24"/>
        </w:rPr>
        <w:t>к школе группа – 19</w:t>
      </w:r>
      <w:r w:rsidRPr="006239D9">
        <w:rPr>
          <w:rFonts w:ascii="Times New Roman" w:eastAsia="Times New Roman" w:hAnsi="Times New Roman"/>
          <w:sz w:val="24"/>
          <w:szCs w:val="24"/>
        </w:rPr>
        <w:t xml:space="preserve"> детей.</w:t>
      </w:r>
    </w:p>
    <w:p w:rsidR="00E44585" w:rsidRDefault="00E44585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Уровень развития детей анализируется по итогам педагогической диагностики. </w:t>
      </w:r>
    </w:p>
    <w:p w:rsidR="00E44585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</w:t>
      </w:r>
    </w:p>
    <w:p w:rsidR="00D162B5" w:rsidRPr="00D162B5" w:rsidRDefault="00E44585" w:rsidP="00D162B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Так, результаты качества освоения ООП Детского сада </w:t>
      </w:r>
      <w:r>
        <w:rPr>
          <w:rFonts w:ascii="Times New Roman" w:eastAsia="Times New Roman" w:hAnsi="Times New Roman"/>
          <w:sz w:val="24"/>
          <w:szCs w:val="24"/>
        </w:rPr>
        <w:t>на конец 2018 учебного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года выглядят следующим образом:</w:t>
      </w:r>
    </w:p>
    <w:p w:rsidR="00D162B5" w:rsidRPr="00D162B5" w:rsidRDefault="00D162B5" w:rsidP="00D162B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  <w:r w:rsidRPr="00D162B5"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  <w:t>Основные показатели педагогической диагностики во всех возрастных группах</w:t>
      </w:r>
    </w:p>
    <w:p w:rsidR="00D162B5" w:rsidRPr="00D162B5" w:rsidRDefault="00D162B5" w:rsidP="00D162B5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/>
          <w:i/>
          <w:color w:val="111111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03"/>
        <w:gridCol w:w="1256"/>
        <w:gridCol w:w="1232"/>
        <w:gridCol w:w="1257"/>
        <w:gridCol w:w="1232"/>
        <w:gridCol w:w="1258"/>
        <w:gridCol w:w="1233"/>
      </w:tblGrid>
      <w:tr w:rsidR="00D162B5" w:rsidRPr="00D162B5" w:rsidTr="003E0076"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Высокий уровень %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Средний уровень%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Низкий уровень%</w:t>
            </w:r>
          </w:p>
        </w:tc>
      </w:tr>
      <w:tr w:rsidR="00D162B5" w:rsidRPr="00D162B5" w:rsidTr="003E00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B5" w:rsidRPr="00D162B5" w:rsidRDefault="00D162B5" w:rsidP="00D162B5">
            <w:pP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начало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конец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начало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конец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начало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на конец </w:t>
            </w:r>
            <w:proofErr w:type="spellStart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уч.г</w:t>
            </w:r>
            <w:proofErr w:type="spellEnd"/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</w:tr>
      <w:tr w:rsidR="00D162B5" w:rsidRPr="00D162B5" w:rsidTr="003E007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первая младшая группа (11чел.)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45,4</w:t>
            </w:r>
          </w:p>
        </w:tc>
      </w:tr>
      <w:tr w:rsidR="00D162B5" w:rsidRPr="00D162B5" w:rsidTr="003E007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 xml:space="preserve">вторая младшая группа </w:t>
            </w:r>
          </w:p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(11 чел.)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18,1</w:t>
            </w:r>
          </w:p>
        </w:tc>
      </w:tr>
      <w:tr w:rsidR="00D162B5" w:rsidRPr="00D162B5" w:rsidTr="003E007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средняя группа (12чел)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72,8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</w:tr>
      <w:tr w:rsidR="00D162B5" w:rsidRPr="00D162B5" w:rsidTr="003E007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Старшая группа</w:t>
            </w:r>
          </w:p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(11 чел.)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B5" w:rsidRPr="00D162B5" w:rsidRDefault="00CF3FEB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18</w:t>
            </w:r>
          </w:p>
        </w:tc>
      </w:tr>
      <w:tr w:rsidR="00D162B5" w:rsidRPr="00D162B5" w:rsidTr="003E0076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Подготовительная группа (18чел.)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2B5" w:rsidRPr="00D162B5" w:rsidRDefault="00D162B5" w:rsidP="00D162B5">
            <w:pPr>
              <w:spacing w:line="336" w:lineRule="atLeast"/>
              <w:jc w:val="center"/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D162B5">
              <w:rPr>
                <w:rFonts w:ascii="Times New Roman" w:eastAsia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</w:tr>
    </w:tbl>
    <w:p w:rsidR="00E44585" w:rsidRPr="006239D9" w:rsidRDefault="00E44585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239D9" w:rsidRDefault="006239D9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6239D9">
        <w:rPr>
          <w:rFonts w:ascii="Times New Roman" w:eastAsia="Times New Roman" w:hAnsi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CF3FEB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3FEB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3FEB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3FEB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3FEB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F3FEB" w:rsidRPr="006239D9" w:rsidRDefault="00CF3FEB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239D9">
        <w:rPr>
          <w:rFonts w:ascii="Times New Roman" w:eastAsia="Times New Roman" w:hAnsi="Times New Roman"/>
          <w:b/>
          <w:sz w:val="24"/>
          <w:szCs w:val="24"/>
        </w:rPr>
        <w:t>Воспитательная работа</w:t>
      </w:r>
    </w:p>
    <w:p w:rsidR="006239D9" w:rsidRDefault="00C979F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Чтобы выбрать стратегию воспитательной работы, в 2018 году проводился анализ состава семей воспитанников.</w:t>
      </w:r>
    </w:p>
    <w:p w:rsidR="00C979F3" w:rsidRPr="006239D9" w:rsidRDefault="00C979F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239D9" w:rsidRDefault="006239D9" w:rsidP="006239D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6239D9">
        <w:rPr>
          <w:rFonts w:ascii="Times New Roman" w:eastAsia="Times New Roman" w:hAnsi="Times New Roman"/>
          <w:i/>
          <w:sz w:val="24"/>
          <w:szCs w:val="24"/>
        </w:rPr>
        <w:t>Характеристика семей по составу</w:t>
      </w:r>
    </w:p>
    <w:p w:rsidR="00C979F3" w:rsidRPr="006239D9" w:rsidRDefault="00C979F3" w:rsidP="006239D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73,1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24,3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2,6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C979F3" w:rsidRDefault="00C979F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239D9" w:rsidRPr="00C979F3" w:rsidRDefault="006239D9" w:rsidP="006239D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6239D9">
        <w:rPr>
          <w:rFonts w:ascii="Times New Roman" w:eastAsia="Times New Roman" w:hAnsi="Times New Roman"/>
          <w:i/>
          <w:sz w:val="24"/>
          <w:szCs w:val="24"/>
        </w:rPr>
        <w:t>Характеристика семей по количеству детей</w:t>
      </w:r>
    </w:p>
    <w:p w:rsidR="00C979F3" w:rsidRPr="006239D9" w:rsidRDefault="00C979F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18,2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51,2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239D9" w:rsidRPr="006239D9" w:rsidTr="003E0076">
        <w:tc>
          <w:tcPr>
            <w:tcW w:w="1666" w:type="pct"/>
          </w:tcPr>
          <w:p w:rsidR="006239D9" w:rsidRPr="006239D9" w:rsidRDefault="006239D9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39D9">
              <w:rPr>
                <w:rFonts w:ascii="Times New Roman" w:eastAsia="Times New Roman" w:hAnsi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66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67" w:type="pct"/>
          </w:tcPr>
          <w:p w:rsidR="006239D9" w:rsidRPr="006239D9" w:rsidRDefault="00C979F3" w:rsidP="006239D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30,6</w:t>
            </w:r>
            <w:r w:rsidR="006239D9" w:rsidRPr="006239D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</w:tbl>
    <w:p w:rsidR="00C979F3" w:rsidRDefault="00C979F3" w:rsidP="006239D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</w:p>
    <w:p w:rsidR="006239D9" w:rsidRDefault="00C979F3" w:rsidP="006239D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C979F3" w:rsidRPr="006239D9" w:rsidRDefault="00C979F3" w:rsidP="006239D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6239D9" w:rsidRPr="006239D9" w:rsidRDefault="006239D9" w:rsidP="006239D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239D9">
        <w:rPr>
          <w:rFonts w:ascii="Times New Roman" w:eastAsia="Times New Roman" w:hAnsi="Times New Roman"/>
          <w:b/>
          <w:sz w:val="24"/>
          <w:szCs w:val="24"/>
        </w:rPr>
        <w:t>Дополнительное образование</w:t>
      </w:r>
    </w:p>
    <w:p w:rsidR="006239D9" w:rsidRPr="006239D9" w:rsidRDefault="00C979F3" w:rsidP="006239D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>В 2018 году в Детском саду</w:t>
      </w:r>
      <w:r>
        <w:rPr>
          <w:rFonts w:ascii="Times New Roman" w:eastAsia="Times New Roman" w:hAnsi="Times New Roman"/>
          <w:sz w:val="24"/>
          <w:szCs w:val="24"/>
        </w:rPr>
        <w:t xml:space="preserve"> работал кружок по художественно-эстетическому направлению «Азбука рисования»</w:t>
      </w:r>
    </w:p>
    <w:p w:rsidR="006239D9" w:rsidRDefault="00C979F3" w:rsidP="006239D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В дополнительном образовании </w:t>
      </w:r>
      <w:r>
        <w:rPr>
          <w:rFonts w:ascii="Times New Roman" w:eastAsia="Times New Roman" w:hAnsi="Times New Roman"/>
          <w:sz w:val="24"/>
          <w:szCs w:val="24"/>
        </w:rPr>
        <w:t xml:space="preserve">задействовано 43,9% </w:t>
      </w:r>
      <w:r w:rsidR="006239D9" w:rsidRPr="006239D9">
        <w:rPr>
          <w:rFonts w:ascii="Times New Roman" w:eastAsia="Times New Roman" w:hAnsi="Times New Roman"/>
          <w:sz w:val="24"/>
          <w:szCs w:val="24"/>
        </w:rPr>
        <w:t xml:space="preserve"> воспитанников Детского сада.</w:t>
      </w:r>
    </w:p>
    <w:p w:rsidR="00C979F3" w:rsidRDefault="00C979F3" w:rsidP="006239D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979F3" w:rsidRPr="006239D9" w:rsidRDefault="00C979F3" w:rsidP="006239D9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C979F3" w:rsidRPr="00C979F3" w:rsidRDefault="00F04B03" w:rsidP="00C979F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IV</w:t>
      </w:r>
      <w:r w:rsidRPr="00B663D7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C979F3" w:rsidRPr="00C979F3">
        <w:rPr>
          <w:rFonts w:ascii="Times New Roman" w:eastAsia="Times New Roman" w:hAnsi="Times New Roman"/>
          <w:b/>
          <w:sz w:val="24"/>
          <w:szCs w:val="24"/>
        </w:rPr>
        <w:t>Оценка кадрового обеспечения</w:t>
      </w:r>
    </w:p>
    <w:p w:rsidR="00C979F3" w:rsidRPr="00C979F3" w:rsidRDefault="00F04B0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eastAsia="Times New Roman" w:hAnsi="Times New Roman"/>
          <w:sz w:val="24"/>
          <w:szCs w:val="24"/>
        </w:rPr>
        <w:t>23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человек. Педагогический колле</w:t>
      </w:r>
      <w:r>
        <w:rPr>
          <w:rFonts w:ascii="Times New Roman" w:eastAsia="Times New Roman" w:hAnsi="Times New Roman"/>
          <w:sz w:val="24"/>
          <w:szCs w:val="24"/>
        </w:rPr>
        <w:t xml:space="preserve">ктив Детского сада насчитывает 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>8 специалистов. Соотношение воспитанников, приходящихся на 1 взрослого:</w:t>
      </w:r>
    </w:p>
    <w:p w:rsidR="00C979F3" w:rsidRPr="00C979F3" w:rsidRDefault="00C979F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79F3">
        <w:rPr>
          <w:rFonts w:ascii="Times New Roman" w:eastAsia="Times New Roman" w:hAnsi="Times New Roman"/>
          <w:sz w:val="24"/>
          <w:szCs w:val="24"/>
        </w:rPr>
        <w:t xml:space="preserve">− воспитанник/педагоги – </w:t>
      </w:r>
      <w:r w:rsidR="00F04B03">
        <w:rPr>
          <w:rFonts w:ascii="Times New Roman" w:eastAsia="Times New Roman" w:hAnsi="Times New Roman"/>
          <w:sz w:val="24"/>
          <w:szCs w:val="24"/>
        </w:rPr>
        <w:t>10,25</w:t>
      </w:r>
      <w:r w:rsidRPr="00C979F3">
        <w:rPr>
          <w:rFonts w:ascii="Times New Roman" w:eastAsia="Times New Roman" w:hAnsi="Times New Roman"/>
          <w:sz w:val="24"/>
          <w:szCs w:val="24"/>
        </w:rPr>
        <w:t>/1;</w:t>
      </w:r>
    </w:p>
    <w:p w:rsidR="00C979F3" w:rsidRPr="00C979F3" w:rsidRDefault="00C979F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79F3">
        <w:rPr>
          <w:rFonts w:ascii="Times New Roman" w:eastAsia="Times New Roman" w:hAnsi="Times New Roman"/>
          <w:sz w:val="24"/>
          <w:szCs w:val="24"/>
        </w:rPr>
        <w:t xml:space="preserve">− </w:t>
      </w:r>
      <w:r w:rsidR="00F04B03">
        <w:rPr>
          <w:rFonts w:ascii="Times New Roman" w:eastAsia="Times New Roman" w:hAnsi="Times New Roman"/>
          <w:sz w:val="24"/>
          <w:szCs w:val="24"/>
        </w:rPr>
        <w:t>воспитанники/все сотрудники – 3,6</w:t>
      </w:r>
      <w:r w:rsidRPr="00C979F3">
        <w:rPr>
          <w:rFonts w:ascii="Times New Roman" w:eastAsia="Times New Roman" w:hAnsi="Times New Roman"/>
          <w:sz w:val="24"/>
          <w:szCs w:val="24"/>
        </w:rPr>
        <w:t>/1.</w:t>
      </w:r>
    </w:p>
    <w:p w:rsidR="00C979F3" w:rsidRPr="00C979F3" w:rsidRDefault="00F04B0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За 2018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год педагогические работники прошли аттестацию и получили:</w:t>
      </w:r>
    </w:p>
    <w:p w:rsidR="00C979F3" w:rsidRPr="00C979F3" w:rsidRDefault="00C979F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979F3">
        <w:rPr>
          <w:rFonts w:ascii="Times New Roman" w:eastAsia="Times New Roman" w:hAnsi="Times New Roman"/>
          <w:sz w:val="24"/>
          <w:szCs w:val="24"/>
        </w:rPr>
        <w:t xml:space="preserve">− первую </w:t>
      </w:r>
      <w:r w:rsidR="00F04B03">
        <w:rPr>
          <w:rFonts w:ascii="Times New Roman" w:eastAsia="Times New Roman" w:hAnsi="Times New Roman"/>
          <w:sz w:val="24"/>
          <w:szCs w:val="24"/>
        </w:rPr>
        <w:t>квалификационную категорию – 2</w:t>
      </w:r>
      <w:r w:rsidRPr="00C979F3">
        <w:rPr>
          <w:rFonts w:ascii="Times New Roman" w:eastAsia="Times New Roman" w:hAnsi="Times New Roman"/>
          <w:sz w:val="24"/>
          <w:szCs w:val="24"/>
        </w:rPr>
        <w:t xml:space="preserve"> воспитател</w:t>
      </w:r>
      <w:r w:rsidR="00F04B03">
        <w:rPr>
          <w:rFonts w:ascii="Times New Roman" w:eastAsia="Times New Roman" w:hAnsi="Times New Roman"/>
          <w:sz w:val="24"/>
          <w:szCs w:val="24"/>
        </w:rPr>
        <w:t>я</w:t>
      </w:r>
      <w:r w:rsidRPr="00C979F3">
        <w:rPr>
          <w:rFonts w:ascii="Times New Roman" w:eastAsia="Times New Roman" w:hAnsi="Times New Roman"/>
          <w:sz w:val="24"/>
          <w:szCs w:val="24"/>
        </w:rPr>
        <w:t>.</w:t>
      </w:r>
    </w:p>
    <w:p w:rsidR="00C979F3" w:rsidRPr="00C979F3" w:rsidRDefault="00F04B03" w:rsidP="00C979F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Курсы повышения квалификации в </w:t>
      </w:r>
      <w:r>
        <w:rPr>
          <w:rFonts w:ascii="Times New Roman" w:eastAsia="Times New Roman" w:hAnsi="Times New Roman"/>
          <w:sz w:val="24"/>
          <w:szCs w:val="24"/>
        </w:rPr>
        <w:t>2018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/>
          <w:sz w:val="24"/>
          <w:szCs w:val="24"/>
        </w:rPr>
        <w:t xml:space="preserve"> прошли 1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воспитатель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Детского сада</w:t>
      </w:r>
      <w:r>
        <w:rPr>
          <w:rFonts w:ascii="Times New Roman" w:eastAsia="Times New Roman" w:hAnsi="Times New Roman"/>
          <w:sz w:val="24"/>
          <w:szCs w:val="24"/>
        </w:rPr>
        <w:t>, 1 профессиональную переподготовку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>. На 29.12.2018</w:t>
      </w:r>
      <w:r>
        <w:rPr>
          <w:rFonts w:ascii="Times New Roman" w:eastAsia="Times New Roman" w:hAnsi="Times New Roman"/>
          <w:sz w:val="24"/>
          <w:szCs w:val="24"/>
        </w:rPr>
        <w:t xml:space="preserve"> 2</w:t>
      </w:r>
      <w:r w:rsidR="00C979F3" w:rsidRPr="00C979F3">
        <w:rPr>
          <w:rFonts w:ascii="Times New Roman" w:eastAsia="Times New Roman" w:hAnsi="Times New Roman"/>
          <w:sz w:val="24"/>
          <w:szCs w:val="24"/>
        </w:rPr>
        <w:t xml:space="preserve"> педагога проходят обучение в вузах по педагогическим специальностям.</w:t>
      </w:r>
    </w:p>
    <w:p w:rsidR="0063453B" w:rsidRDefault="00F04B03" w:rsidP="00F04B0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</w:t>
      </w:r>
      <w:r w:rsidR="0063453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ДОУ созданы необходимые условия для профессионального роста сотрудников:</w:t>
      </w:r>
    </w:p>
    <w:p w:rsidR="0063453B" w:rsidRDefault="0063453B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 существует план повышения квалификации, план переподготовки и аттестации педагогических кадров;</w:t>
      </w:r>
    </w:p>
    <w:p w:rsidR="0063453B" w:rsidRPr="00B663D7" w:rsidRDefault="0063453B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 ежегодно педагоги повышают своё мастерство в ходе повышения квалификации, участвуя в районных методических объединениях, в конкурсах.</w:t>
      </w:r>
    </w:p>
    <w:p w:rsidR="00F04B03" w:rsidRPr="00B663D7" w:rsidRDefault="00F04B03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F04B03" w:rsidRDefault="00F04B03" w:rsidP="0063453B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068C1" w:rsidRDefault="006D12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17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EF" w:rsidRDefault="006D12EF">
      <w:pPr>
        <w:rPr>
          <w:rFonts w:ascii="Times New Roman" w:hAnsi="Times New Roman"/>
          <w:sz w:val="24"/>
          <w:szCs w:val="24"/>
        </w:rPr>
      </w:pPr>
    </w:p>
    <w:p w:rsidR="006D12EF" w:rsidRDefault="006D12EF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2A18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lastRenderedPageBreak/>
        <w:t>Показатели</w:t>
      </w:r>
      <w:r w:rsidRPr="002A18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/>
        <w:t>деятельности дошкольной образовательной организации, подлежащей самообследованию</w:t>
      </w:r>
      <w:r w:rsidRPr="002A181D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br/>
        <w:t>(утв. приказом Министерства образования и науки РФ от 10 декабря 2013 г. № 1324)</w:t>
      </w: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A18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Муниципальное казённое дошкольное образовательное учреждение</w:t>
      </w: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A18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«Детский сад села Екатерино - Никольское»</w:t>
      </w: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A18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 31.12.201</w:t>
      </w:r>
      <w:r w:rsidRPr="002A181D"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8</w:t>
      </w:r>
      <w:r w:rsidRPr="002A181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г.</w:t>
      </w: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6390"/>
        <w:gridCol w:w="1700"/>
      </w:tblGrid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82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82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73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человека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человек 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82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0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82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100/%</w:t>
            </w:r>
          </w:p>
        </w:tc>
      </w:tr>
      <w:tr w:rsidR="002A181D" w:rsidRPr="002A181D" w:rsidTr="002A181D">
        <w:trPr>
          <w:trHeight w:val="1126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22</w:t>
            </w: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дня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25% 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1.7.2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62,5%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человека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человека/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человека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человек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54,5/%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человек/</w:t>
            </w:r>
          </w:p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 человек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1.15.3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Учителя- 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3,8 </w:t>
            </w:r>
            <w:proofErr w:type="spellStart"/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51 </w:t>
            </w:r>
            <w:proofErr w:type="spellStart"/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</w:t>
            </w:r>
          </w:p>
        </w:tc>
      </w:tr>
      <w:tr w:rsidR="002A181D" w:rsidRPr="002A181D" w:rsidTr="002A181D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81D" w:rsidRPr="002A181D" w:rsidRDefault="002A181D" w:rsidP="002A1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A18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</w:t>
            </w:r>
          </w:p>
        </w:tc>
      </w:tr>
    </w:tbl>
    <w:p w:rsidR="002A181D" w:rsidRPr="002A181D" w:rsidRDefault="002A181D" w:rsidP="002A181D">
      <w:pPr>
        <w:rPr>
          <w:rFonts w:eastAsia="Times New Roman"/>
          <w:lang w:eastAsia="ru-RU"/>
        </w:rPr>
      </w:pP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181D" w:rsidRPr="002A181D" w:rsidRDefault="002A181D" w:rsidP="002A18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A181D" w:rsidRPr="002A181D" w:rsidRDefault="002A181D" w:rsidP="002A181D"/>
    <w:p w:rsidR="002A181D" w:rsidRPr="002A181D" w:rsidRDefault="002A181D" w:rsidP="002A181D"/>
    <w:p w:rsidR="002A181D" w:rsidRPr="00F04B03" w:rsidRDefault="002A181D">
      <w:pPr>
        <w:rPr>
          <w:rFonts w:ascii="Times New Roman" w:hAnsi="Times New Roman"/>
          <w:sz w:val="24"/>
          <w:szCs w:val="24"/>
        </w:rPr>
      </w:pPr>
    </w:p>
    <w:sectPr w:rsidR="002A181D" w:rsidRPr="00F04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720"/>
    <w:multiLevelType w:val="hybridMultilevel"/>
    <w:tmpl w:val="759C3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D60C0"/>
    <w:multiLevelType w:val="hybridMultilevel"/>
    <w:tmpl w:val="C12AFC8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0DF17C5A"/>
    <w:multiLevelType w:val="hybridMultilevel"/>
    <w:tmpl w:val="9846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C7E65"/>
    <w:multiLevelType w:val="hybridMultilevel"/>
    <w:tmpl w:val="67DE0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CD1FE2"/>
    <w:multiLevelType w:val="multilevel"/>
    <w:tmpl w:val="C4CE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DB0DC3"/>
    <w:multiLevelType w:val="hybridMultilevel"/>
    <w:tmpl w:val="5290C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56DF7"/>
    <w:multiLevelType w:val="hybridMultilevel"/>
    <w:tmpl w:val="EA5A3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2102F4"/>
    <w:multiLevelType w:val="multilevel"/>
    <w:tmpl w:val="106A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3B"/>
    <w:rsid w:val="0006597D"/>
    <w:rsid w:val="00221FE5"/>
    <w:rsid w:val="002A181D"/>
    <w:rsid w:val="00372163"/>
    <w:rsid w:val="006239D9"/>
    <w:rsid w:val="0063453B"/>
    <w:rsid w:val="006878E4"/>
    <w:rsid w:val="006D12EF"/>
    <w:rsid w:val="00757A87"/>
    <w:rsid w:val="00A068C1"/>
    <w:rsid w:val="00B663D7"/>
    <w:rsid w:val="00C84FE9"/>
    <w:rsid w:val="00C979F3"/>
    <w:rsid w:val="00CF3FEB"/>
    <w:rsid w:val="00D004B5"/>
    <w:rsid w:val="00D162B5"/>
    <w:rsid w:val="00D26C7B"/>
    <w:rsid w:val="00E44585"/>
    <w:rsid w:val="00EB6308"/>
    <w:rsid w:val="00F0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3B"/>
    <w:pPr>
      <w:ind w:left="720"/>
      <w:contextualSpacing/>
    </w:pPr>
  </w:style>
  <w:style w:type="table" w:styleId="a4">
    <w:name w:val="Table Grid"/>
    <w:basedOn w:val="a1"/>
    <w:uiPriority w:val="59"/>
    <w:rsid w:val="00221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239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D162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2E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5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3B"/>
    <w:pPr>
      <w:ind w:left="720"/>
      <w:contextualSpacing/>
    </w:pPr>
  </w:style>
  <w:style w:type="table" w:styleId="a4">
    <w:name w:val="Table Grid"/>
    <w:basedOn w:val="a1"/>
    <w:uiPriority w:val="59"/>
    <w:rsid w:val="00221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239D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D162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D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12E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6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2364</Words>
  <Characters>13479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positron</dc:creator>
  <cp:lastModifiedBy>positron</cp:lastModifiedBy>
  <cp:revision>8</cp:revision>
  <cp:lastPrinted>2019-04-16T06:20:00Z</cp:lastPrinted>
  <dcterms:created xsi:type="dcterms:W3CDTF">2019-04-15T00:23:00Z</dcterms:created>
  <dcterms:modified xsi:type="dcterms:W3CDTF">2019-04-17T02:11:00Z</dcterms:modified>
</cp:coreProperties>
</file>