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Утверждаю: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трудового коллектива                                   Заведующий МКДОУ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Е.И.Шмигельская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«Детский сад села 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Екатерино – Никольское»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_________Н.А.Шаповалова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Приказ № 130 от 10.12.2014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E" w:rsidRDefault="00077ABE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E" w:rsidRDefault="00077ABE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DB" w:rsidRDefault="00487FDB" w:rsidP="0048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487FDB" w:rsidRDefault="00077ABE" w:rsidP="0048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48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тики и служебного поведения работников муниципального казённого дошкольного образовательного учреждения «Детский сад села Екатерино – Никольское»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DB" w:rsidRDefault="00487FDB" w:rsidP="0048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87FDB" w:rsidRDefault="00487FDB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(далее Кодекс)</w:t>
      </w:r>
      <w:r w:rsidRPr="0048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7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дошкольного образовательного учреждения «Детский сад села Екатерино – Никольское»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ДОУ) разработан в соответствии с положениями Конституции Российской Федерации, Федерального закона от 25.12.2008г. № 273-ФЗ «О противодейс</w:t>
      </w:r>
      <w:r w:rsidR="009F1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коррупции»</w:t>
      </w:r>
      <w:r w:rsidR="00E85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</w:t>
      </w:r>
      <w:r w:rsidR="003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основан на общепризнанных нравственных</w:t>
      </w:r>
      <w:proofErr w:type="gramEnd"/>
      <w:r w:rsidR="00E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5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="00E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нормах российского общества и государства.</w:t>
      </w:r>
    </w:p>
    <w:p w:rsidR="00E85303" w:rsidRDefault="00E85303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ДОУ независимо от замещаемой ими должности.</w:t>
      </w:r>
    </w:p>
    <w:p w:rsidR="00E85303" w:rsidRDefault="00E85303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Работник, поступающий на работу в ДОУ, обязан ознакомиться с положениями Кодекса и соблюдать их в процессе своей служебной деятельности.</w:t>
      </w:r>
    </w:p>
    <w:p w:rsidR="00E85303" w:rsidRDefault="00E85303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работник должен принимать все необходимые меры для соблюдения положений Кодекса, а каждый гражданин РФ вправе ожидать от работника ДОУ поведения в отношениях с ним в соответствии с положениями кодекса.</w:t>
      </w:r>
    </w:p>
    <w:p w:rsidR="00487FDB" w:rsidRDefault="00E85303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42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Кодекса является установление этических норм и правил служебного поведения работников ДОУ для достойного выполнения ими своей профессиональной деятельности, а также содействие укреплению авторитета работников ДОУ, доверия граждан к деятельности ДОУ и обеспечение единых норм поведения для работников ДОУ.</w:t>
      </w: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призван повысить эффективность выполнения работниками ДОУ своих должностных обязанностей.</w:t>
      </w: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и соблюдение работниками 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3D" w:rsidRDefault="0037723D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3D" w:rsidRDefault="0037723D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3D" w:rsidRDefault="0037723D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3D" w:rsidRDefault="0037723D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4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09" w:rsidRDefault="00B04209" w:rsidP="00B0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принципы и правила служебного поведения работников ДОУ</w:t>
      </w:r>
    </w:p>
    <w:p w:rsidR="00B04209" w:rsidRDefault="00B04209" w:rsidP="00B0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209" w:rsidRDefault="00B04209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принципы служебного поведения работников ДОУ являются основой поведения граждан Российской Федерации в связи с нахождением их в трудовых отношениях с ДОУ.</w:t>
      </w:r>
    </w:p>
    <w:p w:rsidR="00B04209" w:rsidRDefault="00B04209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ДОУ, сознавая</w:t>
      </w:r>
      <w:r w:rsidR="008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государством, обществом и гражданами, призваны:</w:t>
      </w:r>
    </w:p>
    <w:p w:rsidR="00893E7E" w:rsidRDefault="00893E7E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7E" w:rsidRDefault="00893E7E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ДОУ, так и работников;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7E" w:rsidRDefault="00893E7E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предмета и целей деятельности ДОУ;</w:t>
      </w:r>
    </w:p>
    <w:p w:rsidR="00893E7E" w:rsidRDefault="00893E7E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B8" w:rsidRDefault="00893E7E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исключать действия, связанные с влиянием каких-либо личных, имущественных </w:t>
      </w:r>
      <w:r w:rsidR="00647E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(финансовых) и других интересов, препятствующих добросовестному исполнению ими должностных обязанностей;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B8" w:rsidRDefault="00647EB8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работникам ДОУ, в целях склонения к совершению коррупционных правонарушений;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B8" w:rsidRDefault="00647EB8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5B" w:rsidRDefault="00647EB8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соблюдать беспрестанность, </w:t>
      </w:r>
      <w:r w:rsidR="00816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исключающую возможность влияния на их служебную деятельность решений общественных объединений;</w:t>
      </w:r>
    </w:p>
    <w:p w:rsidR="00816F5B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7E" w:rsidRPr="00B04209" w:rsidRDefault="00816F5B" w:rsidP="00B0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  <w:r w:rsidR="008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F5B" w:rsidRDefault="0081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детьми, родителями (законными представителями ребенка), коллегами по работе, гражданами и должностными лицами;</w:t>
      </w:r>
    </w:p>
    <w:p w:rsidR="00816F5B" w:rsidRDefault="0081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16F5B" w:rsidRDefault="0081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 в целом;</w:t>
      </w:r>
    </w:p>
    <w:p w:rsidR="00816F5B" w:rsidRDefault="0081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н) принимать предусмотрительные законодательством РФ меры по недопущению возникновения конфликта интересов и урегулированию возникших случаев конфликта интересов;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ДОУ, работников ДОУ и родителей (законных представителей) при решении вопросов личного характера;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соблюдать установленные в ДОУ правила публичных выступлений и предоставление служебной информации;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ответственности работника ДОУ.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 ДОУ обязаны соблюдать Конституцию Российской Федерации, конституционные и федеральные законы, иные нормативные правовые акты РФ.</w:t>
      </w:r>
    </w:p>
    <w:p w:rsidR="00F4038C" w:rsidRDefault="00F4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Работники ДОУ обязаны противодействовать проявлениям коррупции и предпринимать меры по ее профилактике в порядке, установленном законодательством РФ.</w:t>
      </w:r>
    </w:p>
    <w:p w:rsidR="00866E17" w:rsidRDefault="0086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Работники ДОУ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66E17" w:rsidRDefault="0086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 должность руководителя ДОУ и исполнении должностных обязанностей руководитель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66E17" w:rsidRPr="00081AAA" w:rsidRDefault="0086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ДОУ обязан представлять сведения о доходах, об имуществе и обязанностях имущественного характера своих и членов своей семьи в соответствии с законодательством РФ.</w:t>
      </w:r>
    </w:p>
    <w:p w:rsidR="00081AAA" w:rsidRDefault="00081AAA">
      <w:pPr>
        <w:rPr>
          <w:rFonts w:ascii="Times New Roman" w:hAnsi="Times New Roman" w:cs="Times New Roman"/>
          <w:sz w:val="24"/>
          <w:szCs w:val="24"/>
        </w:rPr>
      </w:pPr>
      <w:r w:rsidRPr="00081A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Руководитель ДОУ, работники ДОУ обязаны уведомлять работодателя, органы прокуратуры РФ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081AAA" w:rsidRDefault="0008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 ДОУ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вознаграждения.</w:t>
      </w:r>
      <w:proofErr w:type="gramEnd"/>
    </w:p>
    <w:p w:rsidR="00081AAA" w:rsidRDefault="0008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Работник ДОУ может обрабатывать и передавать служебную информацию при соблюдении действующих норм и требований, принятых в соответствии с законодательством РФ.</w:t>
      </w:r>
    </w:p>
    <w:p w:rsidR="00F4038C" w:rsidRDefault="0008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Работник ДОУ обязан принимать соответствующие меры по обеспечению безопасности и </w:t>
      </w:r>
      <w:r w:rsidR="0063485B">
        <w:rPr>
          <w:rFonts w:ascii="Times New Roman" w:hAnsi="Times New Roman" w:cs="Times New Roman"/>
          <w:sz w:val="24"/>
          <w:szCs w:val="24"/>
        </w:rPr>
        <w:t>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за несанкционированное разглашение которой он несет ответственность или которая стала изв</w:t>
      </w:r>
      <w:r w:rsidR="0063485B">
        <w:rPr>
          <w:rFonts w:ascii="Times New Roman" w:hAnsi="Times New Roman" w:cs="Times New Roman"/>
          <w:sz w:val="24"/>
          <w:szCs w:val="24"/>
        </w:rPr>
        <w:t>естна ему в связи с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3485B">
        <w:rPr>
          <w:rFonts w:ascii="Times New Roman" w:hAnsi="Times New Roman" w:cs="Times New Roman"/>
          <w:sz w:val="24"/>
          <w:szCs w:val="24"/>
        </w:rPr>
        <w:t xml:space="preserve"> им должностных обязанностей.</w:t>
      </w:r>
      <w:r w:rsidR="00866E17">
        <w:rPr>
          <w:rFonts w:ascii="Times New Roman" w:hAnsi="Times New Roman" w:cs="Times New Roman"/>
          <w:sz w:val="24"/>
          <w:szCs w:val="24"/>
        </w:rPr>
        <w:t xml:space="preserve"> </w:t>
      </w:r>
      <w:r w:rsidR="00F4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25" w:rsidRDefault="0020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Работник ДОУ, наделенный организационно-распорядительными полномочиями по отношению к другим работникам ДОУ,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06025" w:rsidRDefault="0020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 ДОУ, наделенный организационно-распорядительными полномочиями по отношению к другим работникам</w:t>
      </w:r>
      <w:r w:rsidR="00EE51BB">
        <w:rPr>
          <w:rFonts w:ascii="Times New Roman" w:hAnsi="Times New Roman" w:cs="Times New Roman"/>
          <w:sz w:val="24"/>
          <w:szCs w:val="24"/>
        </w:rPr>
        <w:t xml:space="preserve"> ДОУ, призван: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интересов;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ДОУ к участию в деятельности политических партий и общественных объединений.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Работник ДОУ, наделенный организационно-распорядительными полномочиями по отношению к другим работникам ДОУ,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Работник ДОУ, наделенный организационно-распорядительными полномочиями по отношению к другим работникам ДОУ, несет ответственность в соответствии с законодательством РФ за действие или бездействии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EE51BB" w:rsidRDefault="00EE51BB">
      <w:pPr>
        <w:rPr>
          <w:rFonts w:ascii="Times New Roman" w:hAnsi="Times New Roman" w:cs="Times New Roman"/>
          <w:sz w:val="24"/>
          <w:szCs w:val="24"/>
        </w:rPr>
      </w:pPr>
    </w:p>
    <w:p w:rsidR="00EE51BB" w:rsidRDefault="00EE51BB" w:rsidP="00EE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служебного поведения работников ДОУ.</w:t>
      </w:r>
    </w:p>
    <w:p w:rsidR="00EE51BB" w:rsidRDefault="00EE51BB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служебном поведении работникам ДОУ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3698" w:rsidRDefault="00B53698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служебном поведении работники ДОУ воздерживаются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3698" w:rsidRDefault="00B53698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</w:t>
      </w:r>
      <w:r w:rsidR="00353573">
        <w:rPr>
          <w:rFonts w:ascii="Times New Roman" w:hAnsi="Times New Roman" w:cs="Times New Roman"/>
          <w:sz w:val="24"/>
          <w:szCs w:val="24"/>
        </w:rPr>
        <w:t xml:space="preserve">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курения во время рабочего времени, общения с гражданами.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Работники ДОУ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Внешний вид работника ДОУ при исполнении им должностных обязанностей должен способствовать уважительному отношению граждан к 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77ABE" w:rsidRDefault="00077ABE" w:rsidP="00EE51BB">
      <w:pPr>
        <w:rPr>
          <w:rFonts w:ascii="Times New Roman" w:hAnsi="Times New Roman" w:cs="Times New Roman"/>
          <w:sz w:val="24"/>
          <w:szCs w:val="24"/>
        </w:rPr>
      </w:pPr>
    </w:p>
    <w:p w:rsidR="00077ABE" w:rsidRDefault="00077ABE" w:rsidP="0007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B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положений Типового кодекса.</w:t>
      </w:r>
    </w:p>
    <w:p w:rsidR="00077ABE" w:rsidRDefault="00077ABE" w:rsidP="00077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работником ДОУ положений Кодекса подлежит моральному осуждению на заседании соответствующей комиссии по соблюдению требований к служебному поведению работников ДОУ и урегулированию конфлик</w:t>
      </w:r>
      <w:r w:rsidR="0037723D">
        <w:rPr>
          <w:rFonts w:ascii="Times New Roman" w:hAnsi="Times New Roman" w:cs="Times New Roman"/>
          <w:sz w:val="24"/>
          <w:szCs w:val="24"/>
        </w:rPr>
        <w:t>та интересов</w:t>
      </w:r>
      <w:bookmarkStart w:id="0" w:name="_GoBack"/>
      <w:bookmarkEnd w:id="0"/>
      <w:r w:rsidR="008D2115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федеральными законами, нарушение положений Кодекса влечет применение к работнику ДОУ мер юридической ответственности.</w:t>
      </w:r>
    </w:p>
    <w:p w:rsidR="008D2115" w:rsidRDefault="008D2115" w:rsidP="00077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D2115" w:rsidRDefault="008D2115" w:rsidP="00077ABE">
      <w:pPr>
        <w:rPr>
          <w:rFonts w:ascii="Times New Roman" w:hAnsi="Times New Roman" w:cs="Times New Roman"/>
          <w:sz w:val="24"/>
          <w:szCs w:val="24"/>
        </w:rPr>
      </w:pPr>
    </w:p>
    <w:p w:rsidR="008D2115" w:rsidRDefault="008D2115" w:rsidP="00077ABE">
      <w:pPr>
        <w:rPr>
          <w:rFonts w:ascii="Times New Roman" w:hAnsi="Times New Roman" w:cs="Times New Roman"/>
          <w:sz w:val="24"/>
          <w:szCs w:val="24"/>
        </w:rPr>
      </w:pPr>
    </w:p>
    <w:p w:rsidR="008D2115" w:rsidRDefault="008D2115" w:rsidP="00077ABE">
      <w:pPr>
        <w:rPr>
          <w:rFonts w:ascii="Times New Roman" w:hAnsi="Times New Roman" w:cs="Times New Roman"/>
          <w:sz w:val="24"/>
          <w:szCs w:val="24"/>
        </w:rPr>
      </w:pPr>
    </w:p>
    <w:p w:rsidR="008D2115" w:rsidRDefault="009A7C77" w:rsidP="00077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собрании ТК МКДОУ «Детский сад села Екатерино – Никольское»</w:t>
      </w:r>
    </w:p>
    <w:p w:rsidR="009A7C77" w:rsidRPr="00077ABE" w:rsidRDefault="009A7C77" w:rsidP="00077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10 от 10.12.2014г.</w:t>
      </w:r>
    </w:p>
    <w:p w:rsidR="00353573" w:rsidRDefault="00353573" w:rsidP="00EE51BB">
      <w:pPr>
        <w:rPr>
          <w:rFonts w:ascii="Times New Roman" w:hAnsi="Times New Roman" w:cs="Times New Roman"/>
          <w:sz w:val="24"/>
          <w:szCs w:val="24"/>
        </w:rPr>
      </w:pPr>
    </w:p>
    <w:p w:rsidR="00816F5B" w:rsidRPr="00816F5B" w:rsidRDefault="00816F5B">
      <w:pPr>
        <w:rPr>
          <w:rFonts w:ascii="Times New Roman" w:hAnsi="Times New Roman" w:cs="Times New Roman"/>
          <w:sz w:val="24"/>
          <w:szCs w:val="24"/>
        </w:rPr>
      </w:pPr>
    </w:p>
    <w:sectPr w:rsidR="00816F5B" w:rsidRPr="008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B"/>
    <w:rsid w:val="0003093E"/>
    <w:rsid w:val="00077ABE"/>
    <w:rsid w:val="00081AAA"/>
    <w:rsid w:val="00206025"/>
    <w:rsid w:val="00353573"/>
    <w:rsid w:val="0037723D"/>
    <w:rsid w:val="00487FDB"/>
    <w:rsid w:val="0063485B"/>
    <w:rsid w:val="00647EB8"/>
    <w:rsid w:val="00816F5B"/>
    <w:rsid w:val="00866E17"/>
    <w:rsid w:val="0089343A"/>
    <w:rsid w:val="00893E7E"/>
    <w:rsid w:val="008D2115"/>
    <w:rsid w:val="009A7C77"/>
    <w:rsid w:val="009F107C"/>
    <w:rsid w:val="00B04209"/>
    <w:rsid w:val="00B53698"/>
    <w:rsid w:val="00E85303"/>
    <w:rsid w:val="00EE51BB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</dc:creator>
  <cp:lastModifiedBy>positron</cp:lastModifiedBy>
  <cp:revision>10</cp:revision>
  <cp:lastPrinted>2015-04-15T06:33:00Z</cp:lastPrinted>
  <dcterms:created xsi:type="dcterms:W3CDTF">2014-12-11T04:40:00Z</dcterms:created>
  <dcterms:modified xsi:type="dcterms:W3CDTF">2015-04-15T06:35:00Z</dcterms:modified>
</cp:coreProperties>
</file>